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XSpec="center" w:tblpY="703"/>
        <w:tblW w:w="0" w:type="auto"/>
        <w:tblLayout w:type="fixed"/>
        <w:tblLook w:val="04A0"/>
      </w:tblPr>
      <w:tblGrid>
        <w:gridCol w:w="2660"/>
        <w:gridCol w:w="2551"/>
        <w:gridCol w:w="2792"/>
        <w:gridCol w:w="2318"/>
        <w:gridCol w:w="2261"/>
        <w:gridCol w:w="2204"/>
      </w:tblGrid>
      <w:tr w:rsidR="008C3D51" w:rsidTr="00C2510E">
        <w:tc>
          <w:tcPr>
            <w:tcW w:w="14786" w:type="dxa"/>
            <w:gridSpan w:val="6"/>
          </w:tcPr>
          <w:p w:rsidR="008C3D51" w:rsidRPr="008C3D51" w:rsidRDefault="008C3D51" w:rsidP="008C3D51">
            <w:pPr>
              <w:jc w:val="center"/>
              <w:rPr>
                <w:b/>
                <w:sz w:val="40"/>
                <w:szCs w:val="40"/>
              </w:rPr>
            </w:pPr>
            <w:r w:rsidRPr="008C3D51">
              <w:rPr>
                <w:b/>
                <w:sz w:val="40"/>
                <w:szCs w:val="40"/>
              </w:rPr>
              <w:t>Технологическая карта урока</w:t>
            </w:r>
            <w:r w:rsidR="00C2510E">
              <w:rPr>
                <w:b/>
                <w:sz w:val="40"/>
                <w:szCs w:val="40"/>
              </w:rPr>
              <w:t xml:space="preserve"> истории </w:t>
            </w:r>
            <w:proofErr w:type="spellStart"/>
            <w:r w:rsidR="00C2510E">
              <w:rPr>
                <w:b/>
                <w:sz w:val="40"/>
                <w:szCs w:val="40"/>
              </w:rPr>
              <w:t>Шеремет</w:t>
            </w:r>
            <w:proofErr w:type="spellEnd"/>
            <w:r w:rsidR="00C2510E">
              <w:rPr>
                <w:b/>
                <w:sz w:val="40"/>
                <w:szCs w:val="40"/>
              </w:rPr>
              <w:t xml:space="preserve"> Н.Ю.</w:t>
            </w:r>
          </w:p>
        </w:tc>
      </w:tr>
      <w:tr w:rsidR="003E17E5" w:rsidRPr="00C2510E" w:rsidTr="00F9477E">
        <w:tc>
          <w:tcPr>
            <w:tcW w:w="2660" w:type="dxa"/>
          </w:tcPr>
          <w:p w:rsidR="000B01CE" w:rsidRPr="00C2510E" w:rsidRDefault="000B01CE" w:rsidP="008C3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План урока</w:t>
            </w:r>
          </w:p>
        </w:tc>
        <w:tc>
          <w:tcPr>
            <w:tcW w:w="2551" w:type="dxa"/>
          </w:tcPr>
          <w:p w:rsidR="000B01CE" w:rsidRPr="00C2510E" w:rsidRDefault="000B01CE" w:rsidP="008C3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2792" w:type="dxa"/>
          </w:tcPr>
          <w:p w:rsidR="000B01CE" w:rsidRPr="00C2510E" w:rsidRDefault="000B01CE" w:rsidP="008C3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  <w:tc>
          <w:tcPr>
            <w:tcW w:w="2318" w:type="dxa"/>
          </w:tcPr>
          <w:p w:rsidR="00C2510E" w:rsidRDefault="000B01CE" w:rsidP="008C3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 xml:space="preserve">Приёмы, </w:t>
            </w:r>
          </w:p>
          <w:p w:rsidR="00C2510E" w:rsidRDefault="000B01CE" w:rsidP="008C3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 xml:space="preserve">методы и </w:t>
            </w:r>
          </w:p>
          <w:p w:rsidR="00C2510E" w:rsidRDefault="000B01CE" w:rsidP="008C3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 xml:space="preserve">формы </w:t>
            </w:r>
          </w:p>
          <w:p w:rsidR="000B01CE" w:rsidRPr="00C2510E" w:rsidRDefault="000B01CE" w:rsidP="008C3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</w:p>
        </w:tc>
        <w:tc>
          <w:tcPr>
            <w:tcW w:w="2261" w:type="dxa"/>
          </w:tcPr>
          <w:p w:rsidR="000B01CE" w:rsidRPr="00C2510E" w:rsidRDefault="000B01CE" w:rsidP="008C3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Прогнозируемый результат</w:t>
            </w:r>
          </w:p>
        </w:tc>
        <w:tc>
          <w:tcPr>
            <w:tcW w:w="2204" w:type="dxa"/>
          </w:tcPr>
          <w:p w:rsidR="000B01CE" w:rsidRPr="00C2510E" w:rsidRDefault="000B01CE" w:rsidP="008C3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</w:p>
        </w:tc>
      </w:tr>
      <w:tr w:rsidR="003E17E5" w:rsidRPr="00C2510E" w:rsidTr="00F9477E">
        <w:tc>
          <w:tcPr>
            <w:tcW w:w="2660" w:type="dxa"/>
          </w:tcPr>
          <w:p w:rsidR="000B01CE" w:rsidRPr="00C2510E" w:rsidRDefault="00C2510E" w:rsidP="00C251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0B01CE" w:rsidRPr="00C2510E">
              <w:rPr>
                <w:rFonts w:ascii="Times New Roman" w:hAnsi="Times New Roman" w:cs="Times New Roman"/>
                <w:sz w:val="28"/>
                <w:szCs w:val="28"/>
              </w:rPr>
              <w:t>Организационный момент</w:t>
            </w:r>
          </w:p>
        </w:tc>
        <w:tc>
          <w:tcPr>
            <w:tcW w:w="2551" w:type="dxa"/>
          </w:tcPr>
          <w:p w:rsidR="000B01CE" w:rsidRPr="00C2510E" w:rsidRDefault="000B01CE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Приветствует учащихся. Проверяет готовность класса к уроку.</w:t>
            </w:r>
          </w:p>
        </w:tc>
        <w:tc>
          <w:tcPr>
            <w:tcW w:w="2792" w:type="dxa"/>
          </w:tcPr>
          <w:p w:rsidR="000B01CE" w:rsidRPr="00C2510E" w:rsidRDefault="000B01CE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Самопроверка готовности. Оперативное включение в деятельность.</w:t>
            </w:r>
          </w:p>
        </w:tc>
        <w:tc>
          <w:tcPr>
            <w:tcW w:w="2318" w:type="dxa"/>
          </w:tcPr>
          <w:p w:rsidR="000B01CE" w:rsidRPr="00C2510E" w:rsidRDefault="000B01CE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Словесные</w:t>
            </w:r>
          </w:p>
          <w:p w:rsidR="000B01CE" w:rsidRPr="00C2510E" w:rsidRDefault="000B01CE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 xml:space="preserve">Фронтальная </w:t>
            </w:r>
          </w:p>
        </w:tc>
        <w:tc>
          <w:tcPr>
            <w:tcW w:w="2261" w:type="dxa"/>
          </w:tcPr>
          <w:p w:rsidR="000B01CE" w:rsidRPr="00C2510E" w:rsidRDefault="000B01CE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Создание комфортных условий для работы, наличие мотивации к деятельности.</w:t>
            </w:r>
          </w:p>
        </w:tc>
        <w:tc>
          <w:tcPr>
            <w:tcW w:w="2204" w:type="dxa"/>
          </w:tcPr>
          <w:p w:rsidR="000B01CE" w:rsidRPr="00C2510E" w:rsidRDefault="000B01CE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Учебник, тетрадь, рабочий лист.</w:t>
            </w:r>
          </w:p>
        </w:tc>
      </w:tr>
      <w:tr w:rsidR="003E17E5" w:rsidRPr="00C2510E" w:rsidTr="00F9477E">
        <w:tc>
          <w:tcPr>
            <w:tcW w:w="2660" w:type="dxa"/>
          </w:tcPr>
          <w:p w:rsidR="000B01CE" w:rsidRPr="00C2510E" w:rsidRDefault="00C2510E" w:rsidP="00C251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B01CE" w:rsidRPr="00C2510E">
              <w:rPr>
                <w:rFonts w:ascii="Times New Roman" w:hAnsi="Times New Roman" w:cs="Times New Roman"/>
                <w:sz w:val="28"/>
                <w:szCs w:val="28"/>
              </w:rPr>
              <w:t xml:space="preserve">Этап проверки </w:t>
            </w:r>
            <w:proofErr w:type="spellStart"/>
            <w:r w:rsidR="000B01CE" w:rsidRPr="00C2510E">
              <w:rPr>
                <w:rFonts w:ascii="Times New Roman" w:hAnsi="Times New Roman" w:cs="Times New Roman"/>
                <w:sz w:val="28"/>
                <w:szCs w:val="28"/>
              </w:rPr>
              <w:t>изученого</w:t>
            </w:r>
            <w:proofErr w:type="spellEnd"/>
            <w:r w:rsidR="000B01CE" w:rsidRPr="00C2510E">
              <w:rPr>
                <w:rFonts w:ascii="Times New Roman" w:hAnsi="Times New Roman" w:cs="Times New Roman"/>
                <w:sz w:val="28"/>
                <w:szCs w:val="28"/>
              </w:rPr>
              <w:t xml:space="preserve"> ранее</w:t>
            </w:r>
          </w:p>
        </w:tc>
        <w:tc>
          <w:tcPr>
            <w:tcW w:w="2551" w:type="dxa"/>
          </w:tcPr>
          <w:p w:rsidR="000B01CE" w:rsidRPr="00C2510E" w:rsidRDefault="000B01CE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Проверка знаний изученного материала, подготовка к восприятию новой темы.</w:t>
            </w:r>
          </w:p>
        </w:tc>
        <w:tc>
          <w:tcPr>
            <w:tcW w:w="2792" w:type="dxa"/>
          </w:tcPr>
          <w:p w:rsidR="000B01CE" w:rsidRPr="00C2510E" w:rsidRDefault="000B01CE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Реализация полученных ранее знаний.</w:t>
            </w:r>
          </w:p>
          <w:p w:rsidR="000B01CE" w:rsidRPr="00C2510E" w:rsidRDefault="000B01CE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Самоконтроль.</w:t>
            </w:r>
          </w:p>
        </w:tc>
        <w:tc>
          <w:tcPr>
            <w:tcW w:w="2318" w:type="dxa"/>
          </w:tcPr>
          <w:p w:rsidR="000B01CE" w:rsidRPr="00C2510E" w:rsidRDefault="000B01CE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Практические</w:t>
            </w:r>
          </w:p>
          <w:p w:rsidR="000B01CE" w:rsidRPr="00C2510E" w:rsidRDefault="000B01CE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Индивидуальная </w:t>
            </w:r>
          </w:p>
        </w:tc>
        <w:tc>
          <w:tcPr>
            <w:tcW w:w="2261" w:type="dxa"/>
          </w:tcPr>
          <w:p w:rsidR="000B01CE" w:rsidRPr="00C2510E" w:rsidRDefault="000B01CE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Самореализация учебного опыта, готовность к активной познавательной деятельности, установление связи с новой темой.</w:t>
            </w:r>
          </w:p>
        </w:tc>
        <w:tc>
          <w:tcPr>
            <w:tcW w:w="2204" w:type="dxa"/>
          </w:tcPr>
          <w:p w:rsidR="000B01CE" w:rsidRPr="00C2510E" w:rsidRDefault="000B01CE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Тест.</w:t>
            </w:r>
          </w:p>
        </w:tc>
      </w:tr>
      <w:tr w:rsidR="003E17E5" w:rsidRPr="00C2510E" w:rsidTr="00F9477E">
        <w:tc>
          <w:tcPr>
            <w:tcW w:w="2660" w:type="dxa"/>
          </w:tcPr>
          <w:p w:rsidR="000B01CE" w:rsidRPr="00C2510E" w:rsidRDefault="00C2510E" w:rsidP="00C251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0B01CE" w:rsidRPr="00C2510E">
              <w:rPr>
                <w:rFonts w:ascii="Times New Roman" w:hAnsi="Times New Roman" w:cs="Times New Roman"/>
                <w:sz w:val="28"/>
                <w:szCs w:val="28"/>
              </w:rPr>
              <w:t xml:space="preserve">Этап </w:t>
            </w:r>
            <w:proofErr w:type="spellStart"/>
            <w:r w:rsidR="000B01CE" w:rsidRPr="00C2510E">
              <w:rPr>
                <w:rFonts w:ascii="Times New Roman" w:hAnsi="Times New Roman" w:cs="Times New Roman"/>
                <w:sz w:val="28"/>
                <w:szCs w:val="28"/>
              </w:rPr>
              <w:t>целеполагания</w:t>
            </w:r>
            <w:proofErr w:type="spellEnd"/>
          </w:p>
        </w:tc>
        <w:tc>
          <w:tcPr>
            <w:tcW w:w="2551" w:type="dxa"/>
          </w:tcPr>
          <w:p w:rsidR="000B01CE" w:rsidRPr="00C2510E" w:rsidRDefault="000B01CE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Мотивация на определение целей урока</w:t>
            </w:r>
          </w:p>
        </w:tc>
        <w:tc>
          <w:tcPr>
            <w:tcW w:w="2792" w:type="dxa"/>
          </w:tcPr>
          <w:p w:rsidR="000B01CE" w:rsidRPr="00C2510E" w:rsidRDefault="000B01CE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Предполагают, и с помощью учителя ставят цели урока.</w:t>
            </w:r>
          </w:p>
        </w:tc>
        <w:tc>
          <w:tcPr>
            <w:tcW w:w="2318" w:type="dxa"/>
          </w:tcPr>
          <w:p w:rsidR="000B01CE" w:rsidRPr="00C2510E" w:rsidRDefault="000B01CE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Словесные</w:t>
            </w:r>
          </w:p>
          <w:p w:rsidR="000B01CE" w:rsidRPr="00C2510E" w:rsidRDefault="000B01CE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</w:p>
          <w:p w:rsidR="000B01CE" w:rsidRPr="00C2510E" w:rsidRDefault="000B01CE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Индивидуальная </w:t>
            </w:r>
          </w:p>
        </w:tc>
        <w:tc>
          <w:tcPr>
            <w:tcW w:w="2261" w:type="dxa"/>
          </w:tcPr>
          <w:p w:rsidR="000B01CE" w:rsidRPr="00C2510E" w:rsidRDefault="000B01CE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Самоопределение на дальнейшую деятельность.</w:t>
            </w:r>
          </w:p>
        </w:tc>
        <w:tc>
          <w:tcPr>
            <w:tcW w:w="2204" w:type="dxa"/>
          </w:tcPr>
          <w:p w:rsidR="000B01CE" w:rsidRPr="00C2510E" w:rsidRDefault="000B01CE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Запись на доске.</w:t>
            </w:r>
          </w:p>
        </w:tc>
      </w:tr>
      <w:tr w:rsidR="003E17E5" w:rsidRPr="00C2510E" w:rsidTr="00F9477E">
        <w:tc>
          <w:tcPr>
            <w:tcW w:w="2660" w:type="dxa"/>
          </w:tcPr>
          <w:p w:rsidR="000B01CE" w:rsidRPr="00C2510E" w:rsidRDefault="00C2510E" w:rsidP="00C251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0B01CE" w:rsidRPr="00C2510E">
              <w:rPr>
                <w:rFonts w:ascii="Times New Roman" w:hAnsi="Times New Roman" w:cs="Times New Roman"/>
                <w:sz w:val="28"/>
                <w:szCs w:val="28"/>
              </w:rPr>
              <w:t>Этап изучения нового материала</w:t>
            </w:r>
          </w:p>
        </w:tc>
        <w:tc>
          <w:tcPr>
            <w:tcW w:w="2551" w:type="dxa"/>
          </w:tcPr>
          <w:p w:rsidR="000B01CE" w:rsidRPr="00C2510E" w:rsidRDefault="003E17E5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 xml:space="preserve">Обращает внимание на тему урока, план. Называет учебные задачи для ученических групп. Организует </w:t>
            </w:r>
            <w:r w:rsidRPr="00C251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выполнение заданий рабочего листа.</w:t>
            </w:r>
          </w:p>
        </w:tc>
        <w:tc>
          <w:tcPr>
            <w:tcW w:w="2792" w:type="dxa"/>
          </w:tcPr>
          <w:p w:rsidR="000B01CE" w:rsidRPr="00C2510E" w:rsidRDefault="003E17E5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Группа №1 работает по памятке «Характеристика исторических деятелей»: Казимира </w:t>
            </w:r>
            <w:r w:rsidRPr="00C251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 xml:space="preserve"> и А. </w:t>
            </w:r>
            <w:proofErr w:type="spellStart"/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Гаштольда</w:t>
            </w:r>
            <w:proofErr w:type="spellEnd"/>
            <w:r w:rsidRPr="00C251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E17E5" w:rsidRPr="00C2510E" w:rsidRDefault="003E17E5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 xml:space="preserve">Группа №2 работает </w:t>
            </w:r>
            <w:r w:rsidRPr="00C251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над текстом документа «</w:t>
            </w:r>
            <w:proofErr w:type="spellStart"/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Привилей</w:t>
            </w:r>
            <w:proofErr w:type="spellEnd"/>
            <w:r w:rsidRPr="00C2510E">
              <w:rPr>
                <w:rFonts w:ascii="Times New Roman" w:hAnsi="Times New Roman" w:cs="Times New Roman"/>
                <w:sz w:val="28"/>
                <w:szCs w:val="28"/>
              </w:rPr>
              <w:t xml:space="preserve"> 1447 года», заносит данные в рабочий лист.</w:t>
            </w:r>
          </w:p>
          <w:p w:rsidR="003E17E5" w:rsidRPr="00C2510E" w:rsidRDefault="003E17E5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Группа №3 систематизирует законодательные акты ВКЛ и заносит данные в таблицу рабочего листа.</w:t>
            </w:r>
          </w:p>
          <w:p w:rsidR="003E17E5" w:rsidRPr="00C2510E" w:rsidRDefault="003E17E5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Группа №4 определяет государственное управление ВКЛ, органы власти, должности и их функции, заносит результаты деятельности в таблицу рабочего листа.</w:t>
            </w:r>
          </w:p>
        </w:tc>
        <w:tc>
          <w:tcPr>
            <w:tcW w:w="2318" w:type="dxa"/>
          </w:tcPr>
          <w:p w:rsidR="000B01CE" w:rsidRPr="00C2510E" w:rsidRDefault="003E17E5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 в группах</w:t>
            </w:r>
          </w:p>
          <w:p w:rsidR="003E17E5" w:rsidRPr="00C2510E" w:rsidRDefault="003E17E5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Репродуктивные</w:t>
            </w:r>
          </w:p>
          <w:p w:rsidR="003E17E5" w:rsidRPr="00C2510E" w:rsidRDefault="003E17E5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Поисковые</w:t>
            </w:r>
          </w:p>
          <w:p w:rsidR="003E17E5" w:rsidRPr="00C2510E" w:rsidRDefault="003E17E5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Творческие </w:t>
            </w:r>
          </w:p>
        </w:tc>
        <w:tc>
          <w:tcPr>
            <w:tcW w:w="2261" w:type="dxa"/>
          </w:tcPr>
          <w:p w:rsidR="000B01CE" w:rsidRPr="00C2510E" w:rsidRDefault="000B01CE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4" w:type="dxa"/>
          </w:tcPr>
          <w:p w:rsidR="000B01CE" w:rsidRPr="00C2510E" w:rsidRDefault="003E17E5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Рабочий лист, учебник, документ, слайды.</w:t>
            </w:r>
          </w:p>
        </w:tc>
      </w:tr>
      <w:tr w:rsidR="003E17E5" w:rsidRPr="00C2510E" w:rsidTr="00F9477E">
        <w:tc>
          <w:tcPr>
            <w:tcW w:w="2660" w:type="dxa"/>
          </w:tcPr>
          <w:p w:rsidR="000B01CE" w:rsidRPr="00C2510E" w:rsidRDefault="00C2510E" w:rsidP="00C251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  <w:r w:rsidR="003E17E5" w:rsidRPr="00C2510E">
              <w:rPr>
                <w:rFonts w:ascii="Times New Roman" w:hAnsi="Times New Roman" w:cs="Times New Roman"/>
                <w:sz w:val="28"/>
                <w:szCs w:val="28"/>
              </w:rPr>
              <w:t>Физкультурная минутка</w:t>
            </w:r>
          </w:p>
        </w:tc>
        <w:tc>
          <w:tcPr>
            <w:tcW w:w="2551" w:type="dxa"/>
          </w:tcPr>
          <w:p w:rsidR="000B01CE" w:rsidRPr="00C2510E" w:rsidRDefault="003E17E5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Организует учащихся на выполнение упражнений разминки</w:t>
            </w:r>
          </w:p>
        </w:tc>
        <w:tc>
          <w:tcPr>
            <w:tcW w:w="2792" w:type="dxa"/>
          </w:tcPr>
          <w:p w:rsidR="000B01CE" w:rsidRPr="00C2510E" w:rsidRDefault="003E17E5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Выполняют упражнения</w:t>
            </w:r>
          </w:p>
        </w:tc>
        <w:tc>
          <w:tcPr>
            <w:tcW w:w="2318" w:type="dxa"/>
          </w:tcPr>
          <w:p w:rsidR="000B01CE" w:rsidRPr="00C2510E" w:rsidRDefault="003E17E5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Фронтальные</w:t>
            </w:r>
          </w:p>
          <w:p w:rsidR="003E17E5" w:rsidRPr="00C2510E" w:rsidRDefault="003E17E5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1" w:type="dxa"/>
          </w:tcPr>
          <w:p w:rsidR="000B01CE" w:rsidRPr="00C2510E" w:rsidRDefault="003E17E5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Физическая и психологическая разгрузка учащихся.</w:t>
            </w:r>
          </w:p>
        </w:tc>
        <w:tc>
          <w:tcPr>
            <w:tcW w:w="2204" w:type="dxa"/>
          </w:tcPr>
          <w:p w:rsidR="000B01CE" w:rsidRPr="00C2510E" w:rsidRDefault="000B01CE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17E5" w:rsidRPr="00C2510E" w:rsidTr="00F9477E">
        <w:tc>
          <w:tcPr>
            <w:tcW w:w="2660" w:type="dxa"/>
          </w:tcPr>
          <w:p w:rsidR="000B01CE" w:rsidRPr="00C2510E" w:rsidRDefault="00C2510E" w:rsidP="00C251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3E17E5" w:rsidRPr="00C2510E">
              <w:rPr>
                <w:rFonts w:ascii="Times New Roman" w:hAnsi="Times New Roman" w:cs="Times New Roman"/>
                <w:sz w:val="28"/>
                <w:szCs w:val="28"/>
              </w:rPr>
              <w:t>Этап изучения нового материала</w:t>
            </w:r>
          </w:p>
        </w:tc>
        <w:tc>
          <w:tcPr>
            <w:tcW w:w="2551" w:type="dxa"/>
          </w:tcPr>
          <w:p w:rsidR="000B01CE" w:rsidRPr="00C2510E" w:rsidRDefault="003E17E5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учащихся на прослушивание и фиксирование </w:t>
            </w:r>
            <w:r w:rsidRPr="00C251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групп.</w:t>
            </w:r>
          </w:p>
        </w:tc>
        <w:tc>
          <w:tcPr>
            <w:tcW w:w="2792" w:type="dxa"/>
          </w:tcPr>
          <w:p w:rsidR="000B01CE" w:rsidRPr="00C2510E" w:rsidRDefault="003E17E5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Презентует результаты деятельности.</w:t>
            </w:r>
          </w:p>
          <w:p w:rsidR="003E17E5" w:rsidRPr="00C2510E" w:rsidRDefault="003E17E5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 xml:space="preserve">Заносят информацию </w:t>
            </w:r>
            <w:r w:rsidRPr="00C251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рабочие листы.</w:t>
            </w:r>
          </w:p>
        </w:tc>
        <w:tc>
          <w:tcPr>
            <w:tcW w:w="2318" w:type="dxa"/>
          </w:tcPr>
          <w:p w:rsidR="000B01CE" w:rsidRPr="00C2510E" w:rsidRDefault="003E17E5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Фронтальные</w:t>
            </w:r>
          </w:p>
          <w:p w:rsidR="003E17E5" w:rsidRPr="00C2510E" w:rsidRDefault="003E17E5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Словесные</w:t>
            </w:r>
          </w:p>
          <w:p w:rsidR="003E17E5" w:rsidRPr="00C2510E" w:rsidRDefault="003E17E5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Индивидуал</w:t>
            </w:r>
            <w:r w:rsidR="008C3D51" w:rsidRPr="00C2510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 xml:space="preserve">ные </w:t>
            </w:r>
          </w:p>
        </w:tc>
        <w:tc>
          <w:tcPr>
            <w:tcW w:w="2261" w:type="dxa"/>
          </w:tcPr>
          <w:p w:rsidR="000B01CE" w:rsidRPr="00C2510E" w:rsidRDefault="008C3D51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Закрепление полученной информации.</w:t>
            </w:r>
          </w:p>
          <w:p w:rsidR="008C3D51" w:rsidRPr="00C2510E" w:rsidRDefault="008C3D51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 xml:space="preserve">Обмен </w:t>
            </w:r>
            <w:r w:rsidRPr="00C251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информацией.</w:t>
            </w:r>
          </w:p>
        </w:tc>
        <w:tc>
          <w:tcPr>
            <w:tcW w:w="2204" w:type="dxa"/>
          </w:tcPr>
          <w:p w:rsidR="000B01CE" w:rsidRPr="00C2510E" w:rsidRDefault="008C3D51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Сообщения, рабочий лист.</w:t>
            </w:r>
          </w:p>
        </w:tc>
      </w:tr>
      <w:tr w:rsidR="003E17E5" w:rsidRPr="00C2510E" w:rsidTr="00F9477E">
        <w:tc>
          <w:tcPr>
            <w:tcW w:w="2660" w:type="dxa"/>
          </w:tcPr>
          <w:p w:rsidR="000B01CE" w:rsidRPr="00C2510E" w:rsidRDefault="00C2510E" w:rsidP="00C251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  <w:r w:rsidR="008C3D51" w:rsidRPr="00C2510E">
              <w:rPr>
                <w:rFonts w:ascii="Times New Roman" w:hAnsi="Times New Roman" w:cs="Times New Roman"/>
                <w:sz w:val="28"/>
                <w:szCs w:val="28"/>
              </w:rPr>
              <w:t>Этап применения знаний и контроля</w:t>
            </w:r>
          </w:p>
        </w:tc>
        <w:tc>
          <w:tcPr>
            <w:tcW w:w="2551" w:type="dxa"/>
          </w:tcPr>
          <w:p w:rsidR="000B01CE" w:rsidRPr="00C2510E" w:rsidRDefault="008C3D51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Организует проверку полученных знаний по пунктам плана, основным понятиям и датам.</w:t>
            </w:r>
          </w:p>
        </w:tc>
        <w:tc>
          <w:tcPr>
            <w:tcW w:w="2792" w:type="dxa"/>
          </w:tcPr>
          <w:p w:rsidR="000B01CE" w:rsidRPr="00C2510E" w:rsidRDefault="008C3D51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Реализация полученных знаний</w:t>
            </w:r>
          </w:p>
        </w:tc>
        <w:tc>
          <w:tcPr>
            <w:tcW w:w="2318" w:type="dxa"/>
          </w:tcPr>
          <w:p w:rsidR="000B01CE" w:rsidRPr="00C2510E" w:rsidRDefault="008C3D51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 xml:space="preserve">Фронтальные </w:t>
            </w:r>
          </w:p>
        </w:tc>
        <w:tc>
          <w:tcPr>
            <w:tcW w:w="2261" w:type="dxa"/>
          </w:tcPr>
          <w:p w:rsidR="000B01CE" w:rsidRPr="00C2510E" w:rsidRDefault="008C3D51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Закрепление полученных знаний</w:t>
            </w:r>
          </w:p>
        </w:tc>
        <w:tc>
          <w:tcPr>
            <w:tcW w:w="2204" w:type="dxa"/>
          </w:tcPr>
          <w:p w:rsidR="000B01CE" w:rsidRPr="00C2510E" w:rsidRDefault="008C3D51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Вопросы</w:t>
            </w:r>
          </w:p>
          <w:p w:rsidR="008C3D51" w:rsidRPr="00C2510E" w:rsidRDefault="008C3D51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 xml:space="preserve">Слайд </w:t>
            </w:r>
          </w:p>
        </w:tc>
      </w:tr>
      <w:tr w:rsidR="008C3D51" w:rsidRPr="00C2510E" w:rsidTr="00F9477E">
        <w:tc>
          <w:tcPr>
            <w:tcW w:w="2660" w:type="dxa"/>
          </w:tcPr>
          <w:p w:rsidR="008C3D51" w:rsidRPr="00C2510E" w:rsidRDefault="00C2510E" w:rsidP="00C251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8C3D51" w:rsidRPr="00C2510E">
              <w:rPr>
                <w:rFonts w:ascii="Times New Roman" w:hAnsi="Times New Roman" w:cs="Times New Roman"/>
                <w:sz w:val="28"/>
                <w:szCs w:val="28"/>
              </w:rPr>
              <w:t>Этап рефлексии</w:t>
            </w:r>
          </w:p>
        </w:tc>
        <w:tc>
          <w:tcPr>
            <w:tcW w:w="2551" w:type="dxa"/>
          </w:tcPr>
          <w:p w:rsidR="008C3D51" w:rsidRPr="00C2510E" w:rsidRDefault="00C2510E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Организует работу по рефлексии деятельности учащихся</w:t>
            </w:r>
          </w:p>
        </w:tc>
        <w:tc>
          <w:tcPr>
            <w:tcW w:w="2792" w:type="dxa"/>
          </w:tcPr>
          <w:p w:rsidR="008C3D51" w:rsidRPr="00C2510E" w:rsidRDefault="00C2510E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Анализируют свою деятельность на уроке</w:t>
            </w:r>
          </w:p>
        </w:tc>
        <w:tc>
          <w:tcPr>
            <w:tcW w:w="2318" w:type="dxa"/>
          </w:tcPr>
          <w:p w:rsidR="008C3D51" w:rsidRPr="00C2510E" w:rsidRDefault="00C2510E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</w:p>
        </w:tc>
        <w:tc>
          <w:tcPr>
            <w:tcW w:w="2261" w:type="dxa"/>
          </w:tcPr>
          <w:p w:rsidR="008C3D51" w:rsidRPr="00C2510E" w:rsidRDefault="00C2510E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Рефлексия деятельности</w:t>
            </w:r>
          </w:p>
        </w:tc>
        <w:tc>
          <w:tcPr>
            <w:tcW w:w="2204" w:type="dxa"/>
          </w:tcPr>
          <w:p w:rsidR="008C3D51" w:rsidRPr="00C2510E" w:rsidRDefault="00C2510E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</w:p>
        </w:tc>
      </w:tr>
      <w:tr w:rsidR="00F9477E" w:rsidRPr="00C2510E" w:rsidTr="00F9477E">
        <w:tc>
          <w:tcPr>
            <w:tcW w:w="2660" w:type="dxa"/>
          </w:tcPr>
          <w:p w:rsidR="00F9477E" w:rsidRDefault="00F9477E" w:rsidP="00C251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9.Этап оценивания</w:t>
            </w:r>
          </w:p>
        </w:tc>
        <w:tc>
          <w:tcPr>
            <w:tcW w:w="2551" w:type="dxa"/>
          </w:tcPr>
          <w:p w:rsidR="00F9477E" w:rsidRDefault="00F9477E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Выставляет отметки и оценивает работу учащихся</w:t>
            </w:r>
          </w:p>
        </w:tc>
        <w:tc>
          <w:tcPr>
            <w:tcW w:w="2792" w:type="dxa"/>
          </w:tcPr>
          <w:p w:rsidR="00F9477E" w:rsidRDefault="00F9477E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9477E" w:rsidRDefault="00F9477E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1" w:type="dxa"/>
          </w:tcPr>
          <w:p w:rsidR="00F9477E" w:rsidRDefault="00F9477E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4" w:type="dxa"/>
          </w:tcPr>
          <w:p w:rsidR="00F9477E" w:rsidRDefault="00F9477E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Дневники учащихся, класс</w:t>
            </w:r>
          </w:p>
          <w:p w:rsidR="00F9477E" w:rsidRDefault="00F9477E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журнал</w:t>
            </w:r>
          </w:p>
        </w:tc>
      </w:tr>
      <w:tr w:rsidR="008C3D51" w:rsidRPr="00C2510E" w:rsidTr="00F9477E">
        <w:tc>
          <w:tcPr>
            <w:tcW w:w="2660" w:type="dxa"/>
          </w:tcPr>
          <w:p w:rsidR="008C3D51" w:rsidRPr="00C2510E" w:rsidRDefault="00C2510E" w:rsidP="00C251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8C3D51" w:rsidRPr="00C2510E">
              <w:rPr>
                <w:rFonts w:ascii="Times New Roman" w:hAnsi="Times New Roman" w:cs="Times New Roman"/>
                <w:sz w:val="28"/>
                <w:szCs w:val="28"/>
              </w:rPr>
              <w:t>Этап информирования о домашнем задании</w:t>
            </w:r>
          </w:p>
        </w:tc>
        <w:tc>
          <w:tcPr>
            <w:tcW w:w="2551" w:type="dxa"/>
          </w:tcPr>
          <w:p w:rsidR="008C3D51" w:rsidRPr="00C2510E" w:rsidRDefault="008C3D51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Инструктаж о выполнении домашнего задания</w:t>
            </w:r>
          </w:p>
        </w:tc>
        <w:tc>
          <w:tcPr>
            <w:tcW w:w="2792" w:type="dxa"/>
          </w:tcPr>
          <w:p w:rsidR="008C3D51" w:rsidRPr="00C2510E" w:rsidRDefault="008C3D51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Осмысление и фиксирование домашнего задания</w:t>
            </w:r>
          </w:p>
        </w:tc>
        <w:tc>
          <w:tcPr>
            <w:tcW w:w="2318" w:type="dxa"/>
          </w:tcPr>
          <w:p w:rsidR="008C3D51" w:rsidRPr="00C2510E" w:rsidRDefault="008C3D51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Словесная</w:t>
            </w:r>
          </w:p>
          <w:p w:rsidR="008C3D51" w:rsidRPr="00C2510E" w:rsidRDefault="008C3D51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 xml:space="preserve">Фронтальная </w:t>
            </w:r>
          </w:p>
        </w:tc>
        <w:tc>
          <w:tcPr>
            <w:tcW w:w="2261" w:type="dxa"/>
          </w:tcPr>
          <w:p w:rsidR="008C3D51" w:rsidRPr="00C2510E" w:rsidRDefault="008C3D51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>Мотивация на выполнение домашнего задания</w:t>
            </w:r>
          </w:p>
        </w:tc>
        <w:tc>
          <w:tcPr>
            <w:tcW w:w="2204" w:type="dxa"/>
          </w:tcPr>
          <w:p w:rsidR="008C3D51" w:rsidRPr="00C2510E" w:rsidRDefault="008C3D51" w:rsidP="008C3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10E">
              <w:rPr>
                <w:rFonts w:ascii="Times New Roman" w:hAnsi="Times New Roman" w:cs="Times New Roman"/>
                <w:sz w:val="28"/>
                <w:szCs w:val="28"/>
              </w:rPr>
              <w:t xml:space="preserve">Дневник </w:t>
            </w:r>
          </w:p>
        </w:tc>
      </w:tr>
    </w:tbl>
    <w:p w:rsidR="007F369A" w:rsidRPr="00C2510E" w:rsidRDefault="007F369A" w:rsidP="008C3D5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F369A" w:rsidRPr="00C2510E" w:rsidSect="00CB109F">
      <w:pgSz w:w="16838" w:h="11906" w:orient="landscape"/>
      <w:pgMar w:top="720" w:right="720" w:bottom="720" w:left="720" w:header="567" w:footer="708" w:gutter="0"/>
      <w:cols w:space="708"/>
      <w:docGrid w:linePitch="70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109F" w:rsidRDefault="00CB109F" w:rsidP="00CB109F">
      <w:pPr>
        <w:spacing w:after="0" w:line="240" w:lineRule="auto"/>
      </w:pPr>
      <w:r>
        <w:separator/>
      </w:r>
    </w:p>
  </w:endnote>
  <w:endnote w:type="continuationSeparator" w:id="1">
    <w:p w:rsidR="00CB109F" w:rsidRDefault="00CB109F" w:rsidP="00CB1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109F" w:rsidRDefault="00CB109F" w:rsidP="00CB109F">
      <w:pPr>
        <w:spacing w:after="0" w:line="240" w:lineRule="auto"/>
      </w:pPr>
      <w:r>
        <w:separator/>
      </w:r>
    </w:p>
  </w:footnote>
  <w:footnote w:type="continuationSeparator" w:id="1">
    <w:p w:rsidR="00CB109F" w:rsidRDefault="00CB109F" w:rsidP="00CB10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2149F"/>
    <w:multiLevelType w:val="hybridMultilevel"/>
    <w:tmpl w:val="10586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26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01CE"/>
    <w:rsid w:val="000B01CE"/>
    <w:rsid w:val="003D76DF"/>
    <w:rsid w:val="003E17E5"/>
    <w:rsid w:val="005C33CC"/>
    <w:rsid w:val="007F369A"/>
    <w:rsid w:val="008C3D51"/>
    <w:rsid w:val="008E78DF"/>
    <w:rsid w:val="00C2510E"/>
    <w:rsid w:val="00CB109F"/>
    <w:rsid w:val="00F94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52"/>
        <w:szCs w:val="5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01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B01CE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CB1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B109F"/>
  </w:style>
  <w:style w:type="paragraph" w:styleId="a7">
    <w:name w:val="footer"/>
    <w:basedOn w:val="a"/>
    <w:link w:val="a8"/>
    <w:uiPriority w:val="99"/>
    <w:semiHidden/>
    <w:unhideWhenUsed/>
    <w:rsid w:val="00CB1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B10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4</cp:revision>
  <cp:lastPrinted>2015-04-01T06:58:00Z</cp:lastPrinted>
  <dcterms:created xsi:type="dcterms:W3CDTF">2015-04-01T07:17:00Z</dcterms:created>
  <dcterms:modified xsi:type="dcterms:W3CDTF">2015-04-01T06:58:00Z</dcterms:modified>
</cp:coreProperties>
</file>